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4EFE" w14:textId="77777777" w:rsidR="00651E53" w:rsidRDefault="00651E53" w:rsidP="00651E53">
      <w:pPr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Al sig. __________________________________</w:t>
      </w:r>
    </w:p>
    <w:p w14:paraId="160E0F69" w14:textId="21775BB8" w:rsidR="00651E53" w:rsidRDefault="00651E53" w:rsidP="00651E53">
      <w:pPr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Genitore dell’alunna/o ___________________ classe__ Sez.__</w:t>
      </w:r>
    </w:p>
    <w:p w14:paraId="7B066FFE" w14:textId="18F30C87" w:rsidR="00651E53" w:rsidRDefault="00651E53" w:rsidP="00651E53">
      <w:pPr>
        <w:jc w:val="right"/>
        <w:rPr>
          <w:rFonts w:cstheme="minorHAnsi"/>
        </w:rPr>
      </w:pPr>
      <w:r>
        <w:rPr>
          <w:rFonts w:cstheme="minorHAnsi"/>
        </w:rPr>
        <w:t>Liceo ________________</w:t>
      </w:r>
    </w:p>
    <w:p w14:paraId="3471FE46" w14:textId="77777777" w:rsidR="00651E53" w:rsidRDefault="00651E53" w:rsidP="00651E53">
      <w:pPr>
        <w:jc w:val="right"/>
        <w:rPr>
          <w:rFonts w:cstheme="minorHAnsi"/>
        </w:rPr>
      </w:pPr>
    </w:p>
    <w:p w14:paraId="143486B8" w14:textId="77777777" w:rsidR="00651E53" w:rsidRDefault="00651E53" w:rsidP="00651E5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E20F8AA" w14:textId="5BD122E3" w:rsidR="00651E53" w:rsidRDefault="00651E53" w:rsidP="00651E53">
      <w:pPr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Oggetto: Sospensione del giudizio scrutinio finale (O.M. 128 del 14/5/99, art. 2, comma 4) – A.S. 2021-22</w:t>
      </w:r>
    </w:p>
    <w:p w14:paraId="5136E8EA" w14:textId="6B41AED4" w:rsidR="00651E53" w:rsidRPr="00903498" w:rsidRDefault="00651E53" w:rsidP="00903498">
      <w:pPr>
        <w:jc w:val="both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color w:val="000000"/>
        </w:rPr>
        <w:br/>
        <w:t>Con la presente si comunica che il Consiglio della Classe ______________ ha accertato per l'alunna/o ____________________________ la presenza di debiti formativi nelle seguenti materie:</w:t>
      </w:r>
    </w:p>
    <w:p w14:paraId="34E0586E" w14:textId="1DAD46C2" w:rsidR="003920EE" w:rsidRDefault="003920EE" w:rsidP="00651E53">
      <w:pPr>
        <w:tabs>
          <w:tab w:val="left" w:pos="993"/>
        </w:tabs>
        <w:jc w:val="both"/>
        <w:rPr>
          <w:rFonts w:eastAsia="Times New Roman" w:cstheme="minorHAnsi"/>
          <w:color w:val="000000"/>
        </w:rPr>
      </w:pPr>
    </w:p>
    <w:p w14:paraId="1B804F4E" w14:textId="77777777" w:rsidR="003920EE" w:rsidRDefault="003920EE" w:rsidP="00651E53">
      <w:pPr>
        <w:tabs>
          <w:tab w:val="left" w:pos="993"/>
        </w:tabs>
        <w:jc w:val="both"/>
        <w:rPr>
          <w:rFonts w:eastAsia="Times New Roman" w:cstheme="minorHAnsi"/>
          <w:color w:val="000000"/>
        </w:rPr>
      </w:pPr>
    </w:p>
    <w:tbl>
      <w:tblPr>
        <w:tblStyle w:val="Grigliatabella"/>
        <w:tblW w:w="0" w:type="auto"/>
        <w:tblInd w:w="2191" w:type="dxa"/>
        <w:tblLook w:val="04A0" w:firstRow="1" w:lastRow="0" w:firstColumn="1" w:lastColumn="0" w:noHBand="0" w:noVBand="1"/>
      </w:tblPr>
      <w:tblGrid>
        <w:gridCol w:w="3647"/>
        <w:gridCol w:w="1598"/>
      </w:tblGrid>
      <w:tr w:rsidR="003920EE" w14:paraId="322F728A" w14:textId="77777777" w:rsidTr="00903498">
        <w:tc>
          <w:tcPr>
            <w:tcW w:w="3647" w:type="dxa"/>
          </w:tcPr>
          <w:p w14:paraId="4573FE1E" w14:textId="5304B64E" w:rsidR="003920EE" w:rsidRPr="003920EE" w:rsidRDefault="003920EE" w:rsidP="003920EE">
            <w:pPr>
              <w:tabs>
                <w:tab w:val="left" w:pos="993"/>
              </w:tabs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920EE">
              <w:rPr>
                <w:rFonts w:eastAsia="Times New Roman" w:cstheme="minorHAnsi"/>
                <w:b/>
                <w:bCs/>
                <w:color w:val="000000"/>
              </w:rPr>
              <w:t>Materia</w:t>
            </w:r>
          </w:p>
        </w:tc>
        <w:tc>
          <w:tcPr>
            <w:tcW w:w="1598" w:type="dxa"/>
          </w:tcPr>
          <w:p w14:paraId="0DE8AC87" w14:textId="1DE1F37D" w:rsidR="003920EE" w:rsidRPr="003920EE" w:rsidRDefault="003920EE" w:rsidP="003920EE">
            <w:pPr>
              <w:tabs>
                <w:tab w:val="left" w:pos="993"/>
              </w:tabs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920EE">
              <w:rPr>
                <w:rFonts w:eastAsia="Times New Roman" w:cstheme="minorHAnsi"/>
                <w:b/>
                <w:bCs/>
                <w:color w:val="000000"/>
              </w:rPr>
              <w:t>Voto</w:t>
            </w:r>
          </w:p>
        </w:tc>
      </w:tr>
      <w:tr w:rsidR="003920EE" w14:paraId="44D6BDE5" w14:textId="77777777" w:rsidTr="00903498">
        <w:tc>
          <w:tcPr>
            <w:tcW w:w="3647" w:type="dxa"/>
          </w:tcPr>
          <w:p w14:paraId="6149D426" w14:textId="77777777" w:rsidR="003920EE" w:rsidRDefault="003920EE" w:rsidP="00651E53">
            <w:pPr>
              <w:tabs>
                <w:tab w:val="left" w:pos="993"/>
              </w:tabs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8" w:type="dxa"/>
          </w:tcPr>
          <w:p w14:paraId="685CA299" w14:textId="77777777" w:rsidR="003920EE" w:rsidRDefault="003920EE" w:rsidP="00651E53">
            <w:pPr>
              <w:tabs>
                <w:tab w:val="left" w:pos="993"/>
              </w:tabs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3920EE" w14:paraId="5DC5CFD6" w14:textId="77777777" w:rsidTr="00903498">
        <w:tc>
          <w:tcPr>
            <w:tcW w:w="3647" w:type="dxa"/>
          </w:tcPr>
          <w:p w14:paraId="7D3FCCC2" w14:textId="77777777" w:rsidR="003920EE" w:rsidRDefault="003920EE" w:rsidP="00651E53">
            <w:pPr>
              <w:tabs>
                <w:tab w:val="left" w:pos="993"/>
              </w:tabs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8" w:type="dxa"/>
          </w:tcPr>
          <w:p w14:paraId="139F3520" w14:textId="77777777" w:rsidR="003920EE" w:rsidRDefault="003920EE" w:rsidP="00651E53">
            <w:pPr>
              <w:tabs>
                <w:tab w:val="left" w:pos="993"/>
              </w:tabs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3920EE" w14:paraId="6B2616B0" w14:textId="77777777" w:rsidTr="00903498">
        <w:tc>
          <w:tcPr>
            <w:tcW w:w="3647" w:type="dxa"/>
          </w:tcPr>
          <w:p w14:paraId="08C31BF6" w14:textId="77777777" w:rsidR="003920EE" w:rsidRDefault="003920EE" w:rsidP="00651E53">
            <w:pPr>
              <w:tabs>
                <w:tab w:val="left" w:pos="993"/>
              </w:tabs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8" w:type="dxa"/>
          </w:tcPr>
          <w:p w14:paraId="40147054" w14:textId="77777777" w:rsidR="003920EE" w:rsidRDefault="003920EE" w:rsidP="00651E53">
            <w:pPr>
              <w:tabs>
                <w:tab w:val="left" w:pos="993"/>
              </w:tabs>
              <w:jc w:val="both"/>
              <w:rPr>
                <w:rFonts w:eastAsia="Times New Roman" w:cstheme="minorHAnsi"/>
                <w:color w:val="000000"/>
              </w:rPr>
            </w:pPr>
          </w:p>
        </w:tc>
      </w:tr>
    </w:tbl>
    <w:p w14:paraId="69F7EB8F" w14:textId="6714C07D" w:rsidR="003920EE" w:rsidRDefault="003920EE" w:rsidP="00651E53">
      <w:pPr>
        <w:tabs>
          <w:tab w:val="left" w:pos="993"/>
        </w:tabs>
        <w:jc w:val="both"/>
        <w:rPr>
          <w:rFonts w:eastAsia="Times New Roman" w:cstheme="minorHAnsi"/>
          <w:color w:val="000000"/>
        </w:rPr>
      </w:pPr>
    </w:p>
    <w:p w14:paraId="222958B3" w14:textId="77777777" w:rsidR="003920EE" w:rsidRDefault="003920EE" w:rsidP="00651E53">
      <w:pPr>
        <w:tabs>
          <w:tab w:val="left" w:pos="993"/>
        </w:tabs>
        <w:jc w:val="both"/>
        <w:rPr>
          <w:rFonts w:eastAsia="Times New Roman" w:cstheme="minorHAnsi"/>
          <w:color w:val="000000"/>
        </w:rPr>
      </w:pPr>
    </w:p>
    <w:p w14:paraId="2493967C" w14:textId="782053CB" w:rsidR="00651E53" w:rsidRDefault="00651E53" w:rsidP="00651E53">
      <w:pPr>
        <w:spacing w:before="120" w:after="12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In base </w:t>
      </w:r>
      <w:r w:rsidR="003920EE">
        <w:rPr>
          <w:rFonts w:eastAsia="Times New Roman" w:cstheme="minorHAnsi"/>
          <w:color w:val="000000"/>
        </w:rPr>
        <w:t>al numero complessivo</w:t>
      </w:r>
      <w:r>
        <w:rPr>
          <w:rFonts w:eastAsia="Times New Roman" w:cstheme="minorHAnsi"/>
          <w:color w:val="000000"/>
        </w:rPr>
        <w:t xml:space="preserve"> degli studenti con debito formativo, saranno organizzati corsi di recupero. Materie e calendari dei corsi di recupero saranno a breve affissi all’Albo della scuola e pubblicati sul sito della scuola </w:t>
      </w:r>
      <w:hyperlink r:id="rId7" w:history="1">
        <w:r>
          <w:rPr>
            <w:rStyle w:val="Collegamentoipertestuale"/>
            <w:rFonts w:eastAsia="Times New Roman" w:cstheme="minorHAnsi"/>
          </w:rPr>
          <w:t>www.dunilevimatera.gov.it</w:t>
        </w:r>
      </w:hyperlink>
      <w:r>
        <w:rPr>
          <w:rFonts w:eastAsia="Times New Roman" w:cstheme="minorHAnsi"/>
          <w:color w:val="000000"/>
        </w:rPr>
        <w:t xml:space="preserve">. </w:t>
      </w:r>
      <w:r>
        <w:rPr>
          <w:rFonts w:eastAsia="Times New Roman" w:cstheme="minorHAnsi"/>
          <w:color w:val="000000"/>
        </w:rPr>
        <w:br/>
        <w:t xml:space="preserve">Qualora le famiglie non intendano far frequentare ai propri figli i corsi eventualmente attivati, dovranno dichiarare con comunicazione scritta, </w:t>
      </w:r>
      <w:r w:rsidR="003920EE">
        <w:rPr>
          <w:rFonts w:eastAsia="Times New Roman" w:cstheme="minorHAnsi"/>
          <w:color w:val="000000"/>
        </w:rPr>
        <w:t xml:space="preserve">da inviare </w:t>
      </w:r>
      <w:r w:rsidR="00190754">
        <w:rPr>
          <w:rFonts w:eastAsia="Times New Roman" w:cstheme="minorHAnsi"/>
          <w:color w:val="000000"/>
        </w:rPr>
        <w:t xml:space="preserve">al docente coordinatore tramite ARGO </w:t>
      </w:r>
      <w:r>
        <w:rPr>
          <w:rFonts w:eastAsia="Times New Roman" w:cstheme="minorHAnsi"/>
          <w:color w:val="000000"/>
        </w:rPr>
        <w:t>subito dopo la ricezione di questa comunicazione, che provvederanno personalmente agli interventi di recupero, sollevando l'Istituto da ogni responsabilità in merito.</w:t>
      </w:r>
    </w:p>
    <w:p w14:paraId="4D00DEF3" w14:textId="16E0B091" w:rsidR="00651E53" w:rsidRDefault="00651E53" w:rsidP="00651E53">
      <w:pPr>
        <w:spacing w:before="120" w:after="120"/>
        <w:ind w:firstLine="284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u w:val="single"/>
        </w:rPr>
        <w:t>Le indicazioni di recupero sono allegate alla presente.</w:t>
      </w:r>
      <w:r>
        <w:rPr>
          <w:rFonts w:eastAsia="Times New Roman" w:cstheme="minorHAnsi"/>
          <w:color w:val="000000"/>
        </w:rPr>
        <w:br/>
        <w:t>Si precisa che gli studenti dovranno sostenere le prove per il superamento del debito formativo nell’ultima settimana di agosto 20</w:t>
      </w:r>
      <w:r w:rsidR="00190754">
        <w:rPr>
          <w:rFonts w:eastAsia="Times New Roman" w:cstheme="minorHAnsi"/>
          <w:color w:val="000000"/>
        </w:rPr>
        <w:t>22</w:t>
      </w:r>
      <w:r>
        <w:rPr>
          <w:rFonts w:eastAsia="Times New Roman" w:cstheme="minorHAnsi"/>
          <w:color w:val="000000"/>
        </w:rPr>
        <w:t xml:space="preserve">, il cui calendario verrà affisso all’albo e pubblicato sul sito della scuola. </w:t>
      </w:r>
      <w:r>
        <w:rPr>
          <w:rFonts w:eastAsia="Times New Roman" w:cstheme="minorHAnsi"/>
          <w:color w:val="000000"/>
        </w:rPr>
        <w:br/>
        <w:t>Persistendo il debito formativo, ai sensi della normativa vigente, non ci sarà l'ammissione alla classe successiva.</w:t>
      </w:r>
    </w:p>
    <w:p w14:paraId="3575EA31" w14:textId="77777777" w:rsidR="00651E53" w:rsidRDefault="00651E53" w:rsidP="00651E53">
      <w:pPr>
        <w:spacing w:before="120" w:after="120"/>
        <w:ind w:firstLine="284"/>
        <w:rPr>
          <w:rFonts w:eastAsia="Times New Roman" w:cstheme="minorHAnsi"/>
          <w:color w:val="000000"/>
        </w:rPr>
      </w:pPr>
    </w:p>
    <w:p w14:paraId="423F43BE" w14:textId="77777777" w:rsidR="00651E53" w:rsidRDefault="00651E53" w:rsidP="00651E53">
      <w:pPr>
        <w:spacing w:before="120" w:after="120" w:line="360" w:lineRule="auto"/>
        <w:ind w:firstLine="5580"/>
        <w:rPr>
          <w:sz w:val="22"/>
          <w:szCs w:val="22"/>
        </w:rPr>
      </w:pPr>
      <w:r>
        <w:rPr>
          <w:sz w:val="22"/>
          <w:szCs w:val="22"/>
        </w:rPr>
        <w:t xml:space="preserve">                        Il Dirigente Scolastico</w:t>
      </w:r>
    </w:p>
    <w:p w14:paraId="1016A6CB" w14:textId="77777777" w:rsidR="00651E53" w:rsidRDefault="00651E53" w:rsidP="00651E53">
      <w:pPr>
        <w:ind w:left="5670" w:firstLine="702"/>
        <w:jc w:val="both"/>
        <w:rPr>
          <w:rFonts w:ascii="Calibri Light" w:hAnsi="Calibri Light"/>
          <w:i/>
          <w:sz w:val="18"/>
          <w:szCs w:val="18"/>
        </w:rPr>
      </w:pPr>
      <w:r>
        <w:rPr>
          <w:sz w:val="22"/>
          <w:szCs w:val="22"/>
        </w:rPr>
        <w:t xml:space="preserve">     Prof.ssa Patrizia Di</w:t>
      </w:r>
      <w:r>
        <w:rPr>
          <w:rFonts w:ascii="Calibri Light" w:hAnsi="Calibri Light"/>
          <w:i/>
          <w:sz w:val="18"/>
          <w:szCs w:val="18"/>
        </w:rPr>
        <w:t xml:space="preserve"> </w:t>
      </w:r>
      <w:r>
        <w:rPr>
          <w:sz w:val="22"/>
          <w:szCs w:val="22"/>
        </w:rPr>
        <w:t xml:space="preserve">Franco    </w:t>
      </w:r>
      <w:r>
        <w:rPr>
          <w:rFonts w:ascii="Calibri Light" w:hAnsi="Calibri Light"/>
          <w:i/>
          <w:sz w:val="18"/>
          <w:szCs w:val="18"/>
        </w:rPr>
        <w:t xml:space="preserve">         </w:t>
      </w:r>
    </w:p>
    <w:p w14:paraId="50097A42" w14:textId="77777777" w:rsidR="00651E53" w:rsidRDefault="00651E53" w:rsidP="00651E53">
      <w:pPr>
        <w:ind w:left="5670" w:firstLine="702"/>
        <w:jc w:val="both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Firma autografa sostituita</w:t>
      </w:r>
    </w:p>
    <w:p w14:paraId="16A41EE1" w14:textId="77777777" w:rsidR="00651E53" w:rsidRDefault="00651E53" w:rsidP="00651E53">
      <w:pPr>
        <w:ind w:left="5670"/>
        <w:jc w:val="both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a mezzo stampa ex art. 3 c. 2 D.lgs. 39/93</w:t>
      </w:r>
    </w:p>
    <w:p w14:paraId="31415C9B" w14:textId="77777777" w:rsidR="00651E53" w:rsidRDefault="00651E53" w:rsidP="00651E53">
      <w:pPr>
        <w:spacing w:before="120" w:after="120" w:line="360" w:lineRule="auto"/>
        <w:ind w:firstLine="558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338A68FF" w14:textId="77777777" w:rsidR="00651E53" w:rsidRDefault="00651E53" w:rsidP="00651E53">
      <w:pPr>
        <w:spacing w:before="120" w:after="120" w:line="360" w:lineRule="auto"/>
        <w:ind w:firstLine="5580"/>
        <w:rPr>
          <w:sz w:val="22"/>
          <w:szCs w:val="22"/>
        </w:rPr>
      </w:pPr>
    </w:p>
    <w:p w14:paraId="26E20567" w14:textId="51DCDB4C" w:rsidR="006C64F8" w:rsidRPr="00903498" w:rsidRDefault="00651E53" w:rsidP="00903498">
      <w:pPr>
        <w:spacing w:before="120" w:after="120" w:line="360" w:lineRule="auto"/>
        <w:ind w:firstLine="55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Il Coordinatore</w:t>
      </w:r>
    </w:p>
    <w:sectPr w:rsidR="006C64F8" w:rsidRPr="00903498" w:rsidSect="00D31757">
      <w:headerReference w:type="default" r:id="rId8"/>
      <w:footerReference w:type="default" r:id="rId9"/>
      <w:pgSz w:w="11900" w:h="16840"/>
      <w:pgMar w:top="2657" w:right="843" w:bottom="567" w:left="1134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AFD0" w14:textId="77777777" w:rsidR="00655454" w:rsidRDefault="00655454" w:rsidP="00D950FC">
      <w:r>
        <w:separator/>
      </w:r>
    </w:p>
  </w:endnote>
  <w:endnote w:type="continuationSeparator" w:id="0">
    <w:p w14:paraId="48256984" w14:textId="77777777" w:rsidR="00655454" w:rsidRDefault="00655454" w:rsidP="00D9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EE71" w14:textId="77777777" w:rsidR="00D950FC" w:rsidRPr="00D950FC" w:rsidRDefault="00D950FC" w:rsidP="00D950FC">
    <w:pPr>
      <w:pStyle w:val="Pidipagina"/>
      <w:ind w:left="-1134" w:right="-567"/>
    </w:pPr>
    <w:r>
      <w:rPr>
        <w:noProof/>
      </w:rPr>
      <w:drawing>
        <wp:inline distT="0" distB="0" distL="0" distR="0" wp14:anchorId="51F09B3B" wp14:editId="167FFA18">
          <wp:extent cx="7578090" cy="1035050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-pied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651" cy="1036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23BF" w14:textId="77777777" w:rsidR="00655454" w:rsidRDefault="00655454" w:rsidP="00D950FC">
      <w:r>
        <w:separator/>
      </w:r>
    </w:p>
  </w:footnote>
  <w:footnote w:type="continuationSeparator" w:id="0">
    <w:p w14:paraId="37F33C5F" w14:textId="77777777" w:rsidR="00655454" w:rsidRDefault="00655454" w:rsidP="00D9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2481" w14:textId="77777777" w:rsidR="00D950FC" w:rsidRPr="00D950FC" w:rsidRDefault="00D950FC" w:rsidP="00D950FC">
    <w:pPr>
      <w:pStyle w:val="Intestazione"/>
      <w:tabs>
        <w:tab w:val="clear" w:pos="9638"/>
        <w:tab w:val="right" w:pos="10773"/>
      </w:tabs>
      <w:ind w:left="-1134"/>
    </w:pPr>
    <w:r>
      <w:rPr>
        <w:noProof/>
      </w:rPr>
      <w:drawing>
        <wp:inline distT="0" distB="0" distL="0" distR="0" wp14:anchorId="431FD971" wp14:editId="37E5AD7A">
          <wp:extent cx="7575436" cy="1680845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-tes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334" cy="168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CEA9B" wp14:editId="1900E2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987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6AA29CF" w14:textId="77777777" w:rsidR="00D950FC" w:rsidRDefault="00D950FC" w:rsidP="003A4552">
                          <w:pPr>
                            <w:pStyle w:val="Intestazione"/>
                            <w:tabs>
                              <w:tab w:val="right" w:pos="10773"/>
                            </w:tabs>
                            <w:ind w:left="-1134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CEA9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0;margin-top:0;width:23.45pt;height:2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gXEgIAAC4EAAAOAAAAZHJzL2Uyb0RvYy54bWysU02P2jAQvVfqf7B8LwEEyxIRVnRXVJXQ&#10;7kpstWfj2CSS7bFsQ0J/fcdO+Oi2p6oXZ74ynnnvefHQakWOwvkaTEFHgyElwnAoa7Mv6I+39Zd7&#10;SnxgpmQKjCjoSXj6sPz8adHYXIyhAlUKR7CJ8XljC1qFYPMs87wSmvkBWGEwKcFpFtB1+6x0rMHu&#10;WmXj4fAua8CV1gEX3mP0qUvSZeovpeDhRUovAlEFxdlCOl06d/HMlguW7x2zVc37Mdg/TKFZbfDS&#10;S6snFhg5uPqPVrrmDjzIMOCgM5Cy5iLtgNuMhh+22VbMirQLguPtBSb//9ry5+PWvjoS2q/QIoER&#10;kMb63GMw7tNKp+MXJyWYRwhPF9hEGwjH4Hg+ux9NKeGYGt/N72fT2CW7/mydD98EaBKNgjpkJYHF&#10;jhsfutJzSbzLwLpWKjGjzG8B7NlFRKK2//s6b7RCu2v7JXZQnnA3Bx3t3vJ1jRNsmA+vzCHPuA5q&#10;N7zgIRU0BYXeoqQC9/Nv8ViP8GOWkgZ1U1CDwqZEfTdIy3w0mUSZJWcynY3RcbeZ3W3GHPQjoDBH&#10;+EYsT2asD+psSgf6HQW+indiihmONxc0nM3H0GkZHwgXq1UqQmFZFjZma3lsHQGM6L6178zZnoKA&#10;3D3DWV8s/8BEVxv/9HZ1CMhHoinC22GK9EYHRZmI7h9QVP2tn6quz3z5CwAA//8DAFBLAwQUAAYA&#10;CAAAACEAI7S/A9gAAAADAQAADwAAAGRycy9kb3ducmV2LnhtbEyPQU/DMAyF70j8h8hI3Fi6apu2&#10;0nRCA87A4Ad4jWlKG6dqsq3w6zFc4OIn61nvfS63k+/VicbYBjYwn2WgiOtgW24MvL0+3qxBxYRs&#10;sQ9MBj4pwra6vCixsOHML3Tap0ZJCMcCDbiUhkLrWDvyGGdhIBbvPYwek6xjo+2IZwn3vc6zbKU9&#10;tiwNDgfaOaq7/dEbWGf+qes2+XP0i6/50u3uw8PwYcz11XR3CyrRlP6O4Qdf0KESpkM4so2qNyCP&#10;pN8p3mK1AXUQzZegq1L/Z6++AQAA//8DAFBLAQItABQABgAIAAAAIQC2gziS/gAAAOEBAAATAAAA&#10;AAAAAAAAAAAAAAAAAABbQ29udGVudF9UeXBlc10ueG1sUEsBAi0AFAAGAAgAAAAhADj9If/WAAAA&#10;lAEAAAsAAAAAAAAAAAAAAAAALwEAAF9yZWxzLy5yZWxzUEsBAi0AFAAGAAgAAAAhAC6DGBcSAgAA&#10;LgQAAA4AAAAAAAAAAAAAAAAALgIAAGRycy9lMm9Eb2MueG1sUEsBAi0AFAAGAAgAAAAhACO0vwPY&#10;AAAAAwEAAA8AAAAAAAAAAAAAAAAAbAQAAGRycy9kb3ducmV2LnhtbFBLBQYAAAAABAAEAPMAAABx&#10;BQAAAAA=&#10;" filled="f" stroked="f">
              <v:textbox style="mso-fit-shape-to-text:t">
                <w:txbxContent>
                  <w:p w14:paraId="46AA29CF" w14:textId="77777777" w:rsidR="00D950FC" w:rsidRDefault="00D950FC" w:rsidP="003A4552">
                    <w:pPr>
                      <w:pStyle w:val="Intestazione"/>
                      <w:tabs>
                        <w:tab w:val="right" w:pos="10773"/>
                      </w:tabs>
                      <w:ind w:left="-1134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BBF"/>
    <w:multiLevelType w:val="hybridMultilevel"/>
    <w:tmpl w:val="02E0C7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72E"/>
    <w:multiLevelType w:val="hybridMultilevel"/>
    <w:tmpl w:val="B25E6E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267B"/>
    <w:multiLevelType w:val="hybridMultilevel"/>
    <w:tmpl w:val="CDD864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709AC"/>
    <w:multiLevelType w:val="hybridMultilevel"/>
    <w:tmpl w:val="864A2C0A"/>
    <w:lvl w:ilvl="0" w:tplc="FA32E2F2">
      <w:start w:val="1"/>
      <w:numFmt w:val="lowerLetter"/>
      <w:lvlText w:val="%1)"/>
      <w:lvlJc w:val="left"/>
      <w:pPr>
        <w:ind w:left="473" w:hanging="2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7760AE0">
      <w:start w:val="1"/>
      <w:numFmt w:val="lowerLetter"/>
      <w:lvlText w:val="%2.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B7408912">
      <w:numFmt w:val="bullet"/>
      <w:lvlText w:val="•"/>
      <w:lvlJc w:val="left"/>
      <w:pPr>
        <w:ind w:left="2211" w:hanging="360"/>
      </w:pPr>
      <w:rPr>
        <w:rFonts w:hint="default"/>
        <w:lang w:val="it-IT" w:eastAsia="en-US" w:bidi="ar-SA"/>
      </w:rPr>
    </w:lvl>
    <w:lvl w:ilvl="3" w:tplc="F0A6C004">
      <w:numFmt w:val="bullet"/>
      <w:lvlText w:val="•"/>
      <w:lvlJc w:val="left"/>
      <w:pPr>
        <w:ind w:left="3223" w:hanging="360"/>
      </w:pPr>
      <w:rPr>
        <w:rFonts w:hint="default"/>
        <w:lang w:val="it-IT" w:eastAsia="en-US" w:bidi="ar-SA"/>
      </w:rPr>
    </w:lvl>
    <w:lvl w:ilvl="4" w:tplc="CA440804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F7B0B23C">
      <w:numFmt w:val="bullet"/>
      <w:lvlText w:val="•"/>
      <w:lvlJc w:val="left"/>
      <w:pPr>
        <w:ind w:left="5247" w:hanging="360"/>
      </w:pPr>
      <w:rPr>
        <w:rFonts w:hint="default"/>
        <w:lang w:val="it-IT" w:eastAsia="en-US" w:bidi="ar-SA"/>
      </w:rPr>
    </w:lvl>
    <w:lvl w:ilvl="6" w:tplc="2924B4EA">
      <w:numFmt w:val="bullet"/>
      <w:lvlText w:val="•"/>
      <w:lvlJc w:val="left"/>
      <w:pPr>
        <w:ind w:left="6259" w:hanging="360"/>
      </w:pPr>
      <w:rPr>
        <w:rFonts w:hint="default"/>
        <w:lang w:val="it-IT" w:eastAsia="en-US" w:bidi="ar-SA"/>
      </w:rPr>
    </w:lvl>
    <w:lvl w:ilvl="7" w:tplc="13E0CE22"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  <w:lvl w:ilvl="8" w:tplc="75445608">
      <w:numFmt w:val="bullet"/>
      <w:lvlText w:val="•"/>
      <w:lvlJc w:val="left"/>
      <w:pPr>
        <w:ind w:left="828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AD96051"/>
    <w:multiLevelType w:val="hybridMultilevel"/>
    <w:tmpl w:val="57A611FC"/>
    <w:lvl w:ilvl="0" w:tplc="6BAE6E04">
      <w:numFmt w:val="bullet"/>
      <w:lvlText w:val="•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A50AE6C">
      <w:numFmt w:val="bullet"/>
      <w:lvlText w:val="•"/>
      <w:lvlJc w:val="left"/>
      <w:pPr>
        <w:ind w:left="1878" w:hanging="360"/>
      </w:pPr>
      <w:rPr>
        <w:rFonts w:hint="default"/>
        <w:lang w:val="it-IT" w:eastAsia="en-US" w:bidi="ar-SA"/>
      </w:rPr>
    </w:lvl>
    <w:lvl w:ilvl="2" w:tplc="012646C4">
      <w:numFmt w:val="bullet"/>
      <w:lvlText w:val="•"/>
      <w:lvlJc w:val="left"/>
      <w:pPr>
        <w:ind w:left="2796" w:hanging="360"/>
      </w:pPr>
      <w:rPr>
        <w:rFonts w:hint="default"/>
        <w:lang w:val="it-IT" w:eastAsia="en-US" w:bidi="ar-SA"/>
      </w:rPr>
    </w:lvl>
    <w:lvl w:ilvl="3" w:tplc="21FE7DB8">
      <w:numFmt w:val="bullet"/>
      <w:lvlText w:val="•"/>
      <w:lvlJc w:val="left"/>
      <w:pPr>
        <w:ind w:left="3714" w:hanging="360"/>
      </w:pPr>
      <w:rPr>
        <w:rFonts w:hint="default"/>
        <w:lang w:val="it-IT" w:eastAsia="en-US" w:bidi="ar-SA"/>
      </w:rPr>
    </w:lvl>
    <w:lvl w:ilvl="4" w:tplc="9C3E86D8">
      <w:numFmt w:val="bullet"/>
      <w:lvlText w:val="•"/>
      <w:lvlJc w:val="left"/>
      <w:pPr>
        <w:ind w:left="4632" w:hanging="360"/>
      </w:pPr>
      <w:rPr>
        <w:rFonts w:hint="default"/>
        <w:lang w:val="it-IT" w:eastAsia="en-US" w:bidi="ar-SA"/>
      </w:rPr>
    </w:lvl>
    <w:lvl w:ilvl="5" w:tplc="A2BED82C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6" w:tplc="AC4A07BE">
      <w:numFmt w:val="bullet"/>
      <w:lvlText w:val="•"/>
      <w:lvlJc w:val="left"/>
      <w:pPr>
        <w:ind w:left="6468" w:hanging="360"/>
      </w:pPr>
      <w:rPr>
        <w:rFonts w:hint="default"/>
        <w:lang w:val="it-IT" w:eastAsia="en-US" w:bidi="ar-SA"/>
      </w:rPr>
    </w:lvl>
    <w:lvl w:ilvl="7" w:tplc="855A3D58">
      <w:numFmt w:val="bullet"/>
      <w:lvlText w:val="•"/>
      <w:lvlJc w:val="left"/>
      <w:pPr>
        <w:ind w:left="7386" w:hanging="360"/>
      </w:pPr>
      <w:rPr>
        <w:rFonts w:hint="default"/>
        <w:lang w:val="it-IT" w:eastAsia="en-US" w:bidi="ar-SA"/>
      </w:rPr>
    </w:lvl>
    <w:lvl w:ilvl="8" w:tplc="E2405F0A">
      <w:numFmt w:val="bullet"/>
      <w:lvlText w:val="•"/>
      <w:lvlJc w:val="left"/>
      <w:pPr>
        <w:ind w:left="8304" w:hanging="360"/>
      </w:pPr>
      <w:rPr>
        <w:rFonts w:hint="default"/>
        <w:lang w:val="it-IT" w:eastAsia="en-US" w:bidi="ar-SA"/>
      </w:rPr>
    </w:lvl>
  </w:abstractNum>
  <w:num w:numId="1" w16cid:durableId="10658359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5330599">
    <w:abstractNumId w:val="0"/>
  </w:num>
  <w:num w:numId="3" w16cid:durableId="1096749942">
    <w:abstractNumId w:val="2"/>
  </w:num>
  <w:num w:numId="4" w16cid:durableId="1471048019">
    <w:abstractNumId w:val="4"/>
  </w:num>
  <w:num w:numId="5" w16cid:durableId="807433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0FC"/>
    <w:rsid w:val="00087EFA"/>
    <w:rsid w:val="00190754"/>
    <w:rsid w:val="002E0848"/>
    <w:rsid w:val="003315D5"/>
    <w:rsid w:val="003920EE"/>
    <w:rsid w:val="003B7E72"/>
    <w:rsid w:val="00402A7E"/>
    <w:rsid w:val="004856B9"/>
    <w:rsid w:val="00535D67"/>
    <w:rsid w:val="005B5FC2"/>
    <w:rsid w:val="005D78B6"/>
    <w:rsid w:val="00651E53"/>
    <w:rsid w:val="00655454"/>
    <w:rsid w:val="00695D4B"/>
    <w:rsid w:val="006C20B5"/>
    <w:rsid w:val="006C64F8"/>
    <w:rsid w:val="00877DAA"/>
    <w:rsid w:val="00903498"/>
    <w:rsid w:val="0092209B"/>
    <w:rsid w:val="009E03A1"/>
    <w:rsid w:val="00AA24AD"/>
    <w:rsid w:val="00AE0305"/>
    <w:rsid w:val="00B2279E"/>
    <w:rsid w:val="00CC574B"/>
    <w:rsid w:val="00D31757"/>
    <w:rsid w:val="00D37060"/>
    <w:rsid w:val="00D950FC"/>
    <w:rsid w:val="00E3612C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FF79B6"/>
  <w14:defaultImageDpi w14:val="300"/>
  <w15:docId w15:val="{F0B646AA-1326-41F4-8B9F-3EDC64AD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C20B5"/>
    <w:pPr>
      <w:widowControl w:val="0"/>
      <w:autoSpaceDE w:val="0"/>
      <w:autoSpaceDN w:val="0"/>
      <w:ind w:left="232"/>
      <w:outlineLvl w:val="0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50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0FC"/>
  </w:style>
  <w:style w:type="paragraph" w:styleId="Pidipagina">
    <w:name w:val="footer"/>
    <w:basedOn w:val="Normale"/>
    <w:link w:val="PidipaginaCarattere"/>
    <w:uiPriority w:val="99"/>
    <w:unhideWhenUsed/>
    <w:rsid w:val="00D950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0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0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0FC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e"/>
    <w:rsid w:val="006C64F8"/>
    <w:rPr>
      <w:rFonts w:ascii="Helvetica" w:eastAsiaTheme="minorHAnsi" w:hAnsi="Helvetica" w:cs="Times New Roman"/>
      <w:sz w:val="12"/>
      <w:szCs w:val="12"/>
    </w:rPr>
  </w:style>
  <w:style w:type="paragraph" w:styleId="Paragrafoelenco">
    <w:name w:val="List Paragraph"/>
    <w:basedOn w:val="Normale"/>
    <w:uiPriority w:val="1"/>
    <w:qFormat/>
    <w:rsid w:val="00087EFA"/>
    <w:pPr>
      <w:ind w:left="708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20B5"/>
    <w:rPr>
      <w:rFonts w:ascii="Times New Roman" w:eastAsia="Times New Roman" w:hAnsi="Times New Roman" w:cs="Times New Roman"/>
      <w:b/>
      <w:bCs/>
      <w:i/>
      <w:i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C20B5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C20B5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20B5"/>
    <w:rPr>
      <w:rFonts w:ascii="Times New Roman" w:eastAsia="Times New Roman" w:hAnsi="Times New Roman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C20B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F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unilevimate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perniola</dc:creator>
  <cp:keywords/>
  <dc:description/>
  <cp:lastModifiedBy>Rosanna Russo</cp:lastModifiedBy>
  <cp:revision>19</cp:revision>
  <dcterms:created xsi:type="dcterms:W3CDTF">2021-07-13T14:34:00Z</dcterms:created>
  <dcterms:modified xsi:type="dcterms:W3CDTF">2022-06-11T09:51:00Z</dcterms:modified>
</cp:coreProperties>
</file>